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ALVAO BARAJAS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1032360394 - 8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110.10.01.0001 DEL 2023-01-13 - PRESTAR LOS SERVICIOS DE ASESORÍA JURÍDICA PARA REPRESENTAR JUDICIAL Y EXTRAJUDICIAL AL MUNICIPIO DE HATO COROZAL CASANARE EN LAS DIFERENTES JURISDICCIONES Y EN LAS DIFERENTES ENTIDADES PUBLICAS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