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DANIEL STIVEN MARTINEZ CELY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1002740654 - 1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2023-05-30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0062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E41.2.3.2.02.02.009.3301126.2021851250010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110-5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ESTAMPILLA PROCULTURA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1.958.000,00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110.10.01.0055 DEL 2023-01-26 - PRESTAR SERVICIOS DE APOYO A LA GESTIÓN COMO MONITOR DEL INSTRUMENTO LLANERO MARACAS CON EL OBJETIVO DE FORTALECER LAS ACCIONES ARTÍSTICAS CULTURALES DE LA REGIÓN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55060600001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1.938.420,00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19.580,00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1.958.000,00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19.580,00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1.938.420,00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202300500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