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RAFAEL HERNANDO ARTIAGA INOJOSA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17595150 - 1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0144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2.509.504,00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1.952.704,00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2.509.504,00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1.952.704,00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202300131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