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0383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12.993.472,58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7.547.195,60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1.148.900,16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79.099,37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100.04.251 DE JUNIO 9 DE 2023 - POR MEDIO DE LA  CUAL SE DESTINAN RECURSOS PARA GARANTIZAR LA CONTINUIDAD DEL ASEGURAMIENTO DE LOS AFILIADOS AL RÉGIMEN SUBSIDIADO LMA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21.768.667,71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21.768.667,71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21.768.667,71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21.768.667,71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21.768.667,71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21.768.667,71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