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2-39-IST/2.3.2.02.02.005.240211403.2020851250017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54.091.447,08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OBRA PUBLICA No. 0215 . MEJORAMIENTO DE VÍAS URBANAS, MEDIANTE REPARCHEO EN CONCRETO RÍGIDO Y SEÑALIZACION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54.091.447,08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2.704.572,00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49.764.132,08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24362600004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1.081.829,00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540.914,00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54.091.447,08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54.091.447,08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54.091.447,08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54.091.447,08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540.914,00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54.091.447,08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2.704.572,00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50.845.961,08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