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PATRICIA NIÑO CACHAY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46671959 - 3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0172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149.431,00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100.04.112 DE MARZO 13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149.431,00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