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ASOPAGOS S.A.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900319291 - 2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0351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742.400,00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100.04.234 DE JUNIO 05 DE 2023 - PAGO APORTE PATRONAL A SALUD DE LOS HONORABLES CONCEJALES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1.323.100,00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1.323.100,00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202300540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