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NUEVA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900156264 - 2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0159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185.600,00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145.000,00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100.04.095 DE MARZO 6 DE 2023 - PAGO APORTE PATRONAL A SALUD DE LOS HONORABLES CONCEJALES MES FEBRERO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51030300003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330.600,00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330.600,00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330.600,00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330.600,00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202300143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