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ANDRES GRANADOS IBIC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04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2 DEL 2023-02-03 - PRESTAR APOYO A LA ADMINISTRACIÓN MUNICIPAL E HATO COROZAL EN LA PUBLICACIÓN Y CUBRIMIENTO DE LOS HECHOS Y ACCIONES MAS RELEVANTES A TRAVÉS DE LOS MEDIOS QUE TIENE EL ENTE TERRITORIAL, EN CUMPLIMIENTO DEL PLAN DE DESARROLL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