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99939" w14:textId="77777777" w:rsidR="008F3355" w:rsidRPr="002156E4" w:rsidRDefault="008F3355" w:rsidP="008F335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420 40 - 12</w:t>
      </w:r>
    </w:p>
    <w:p w14:paraId="5D37E829" w14:textId="77777777" w:rsidR="008F3355" w:rsidRPr="002156E4" w:rsidRDefault="008F3355" w:rsidP="008F335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4D25F89" w14:textId="77777777" w:rsidR="008F3355" w:rsidRDefault="008F3355" w:rsidP="008F3355">
      <w:pPr>
        <w:contextualSpacing/>
        <w:jc w:val="center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“Auto por el cual se determina la dirección fiscal de un contribuyente”</w:t>
      </w:r>
    </w:p>
    <w:p w14:paraId="55A7E129" w14:textId="77777777" w:rsidR="008F3355" w:rsidRDefault="008F3355" w:rsidP="008F3355">
      <w:pPr>
        <w:contextualSpacing/>
        <w:rPr>
          <w:rFonts w:ascii="Arial" w:hAnsi="Arial" w:cs="Arial"/>
          <w:sz w:val="22"/>
          <w:szCs w:val="22"/>
          <w:lang w:val="es-ES"/>
        </w:rPr>
      </w:pPr>
    </w:p>
    <w:p w14:paraId="2475CC4B" w14:textId="77777777" w:rsidR="008F3355" w:rsidRDefault="008F3355" w:rsidP="008F3355">
      <w:pPr>
        <w:contextualSpacing/>
        <w:rPr>
          <w:rFonts w:ascii="Arial" w:hAnsi="Arial" w:cs="Arial"/>
          <w:sz w:val="22"/>
          <w:szCs w:val="22"/>
          <w:lang w:val="es-ES"/>
        </w:rPr>
      </w:pPr>
    </w:p>
    <w:p w14:paraId="562B3063" w14:textId="77777777" w:rsidR="008F3355" w:rsidRPr="002156E4" w:rsidRDefault="008F3355" w:rsidP="008F3355">
      <w:pPr>
        <w:contextualSpacing/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MX"/>
        </w:rPr>
        <w:t>FECHA: ${fechafiscaldir}</w:t>
      </w:r>
    </w:p>
    <w:p w14:paraId="51EC2952" w14:textId="77777777" w:rsidR="008F3355" w:rsidRPr="002156E4" w:rsidRDefault="008F3355" w:rsidP="008F335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BFA0315" w14:textId="77777777" w:rsidR="008F3355" w:rsidRPr="002156E4" w:rsidRDefault="008F3355" w:rsidP="008F335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15523BA" w14:textId="77777777" w:rsidR="008F3355" w:rsidRPr="002156E4" w:rsidRDefault="008F3355" w:rsidP="008F335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 xml:space="preserve">El(La) suscrito(a) funcionario(a) competente de la función fiscalizadora de la Dirección Técnica de Rentas de la Secretaría de Hacienda de Casanare, de acuerdo a las facultades asignadas en la Resolución No. 215 de 2004, emanada de la Secretaría de Hacienda de Casanare y en atención a lo señalado en los artículos 684 y 688 del Estatuto Tributario Nacional y el Artículo 338 del Estatuto Tributario Departamental, </w:t>
      </w:r>
      <w:r>
        <w:rPr>
          <w:rFonts w:ascii="Arial" w:hAnsi="Arial" w:cs="Arial"/>
          <w:sz w:val="22"/>
          <w:szCs w:val="22"/>
          <w:lang w:val="es-ES"/>
        </w:rPr>
        <w:t>establece que el domicilio d</w:t>
      </w:r>
      <w:r w:rsidRPr="002156E4">
        <w:rPr>
          <w:rFonts w:ascii="Arial" w:hAnsi="Arial" w:cs="Arial"/>
          <w:sz w:val="22"/>
          <w:szCs w:val="22"/>
          <w:lang w:val="es-ES"/>
        </w:rPr>
        <w:t>el contribuyente ${</w:t>
      </w:r>
      <w:proofErr w:type="spellStart"/>
      <w:r w:rsidRPr="002156E4">
        <w:rPr>
          <w:rFonts w:ascii="Arial" w:hAnsi="Arial" w:cs="Arial"/>
          <w:sz w:val="22"/>
          <w:szCs w:val="22"/>
          <w:lang w:val="es-ES"/>
        </w:rPr>
        <w:t>textopropietariovehiculo</w:t>
      </w:r>
      <w:proofErr w:type="spellEnd"/>
      <w:r w:rsidRPr="002156E4">
        <w:rPr>
          <w:rFonts w:ascii="Arial" w:hAnsi="Arial" w:cs="Arial"/>
          <w:sz w:val="22"/>
          <w:szCs w:val="22"/>
          <w:lang w:val="es-ES"/>
        </w:rPr>
        <w:t>}, pr</w:t>
      </w:r>
      <w:r>
        <w:rPr>
          <w:rFonts w:ascii="Arial" w:hAnsi="Arial" w:cs="Arial"/>
          <w:sz w:val="22"/>
          <w:szCs w:val="22"/>
          <w:lang w:val="es-ES"/>
        </w:rPr>
        <w:t>opietario del vehículo de placa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${</w:t>
      </w:r>
      <w:proofErr w:type="spellStart"/>
      <w:r w:rsidRPr="002156E4">
        <w:rPr>
          <w:rFonts w:ascii="Arial" w:hAnsi="Arial" w:cs="Arial"/>
          <w:sz w:val="22"/>
          <w:szCs w:val="22"/>
          <w:lang w:val="es-ES"/>
        </w:rPr>
        <w:t>placavehiculo</w:t>
      </w:r>
      <w:proofErr w:type="spellEnd"/>
      <w:r w:rsidRPr="002156E4">
        <w:rPr>
          <w:rFonts w:ascii="Arial" w:hAnsi="Arial" w:cs="Arial"/>
          <w:sz w:val="22"/>
          <w:szCs w:val="22"/>
          <w:lang w:val="es-ES"/>
        </w:rPr>
        <w:t>}, se le determina como dirección la siguiente:</w:t>
      </w:r>
    </w:p>
    <w:p w14:paraId="2A414977" w14:textId="77777777" w:rsidR="00CA031E" w:rsidRPr="002156E4" w:rsidRDefault="00CA031E" w:rsidP="00CA031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5AC1E91" w14:textId="7A8851F4" w:rsidR="00CA031E" w:rsidRPr="002156E4" w:rsidRDefault="00CA031E" w:rsidP="00CA031E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MX"/>
        </w:rPr>
        <w:t>${comunicadofiscal</w:t>
      </w:r>
      <w:r>
        <w:rPr>
          <w:rFonts w:ascii="Arial" w:hAnsi="Arial" w:cs="Arial"/>
          <w:sz w:val="22"/>
          <w:szCs w:val="22"/>
          <w:lang w:val="es-MX"/>
        </w:rPr>
        <w:t>dir</w:t>
      </w:r>
      <w:r w:rsidRPr="002156E4">
        <w:rPr>
          <w:rFonts w:ascii="Arial" w:hAnsi="Arial" w:cs="Arial"/>
          <w:sz w:val="22"/>
          <w:szCs w:val="22"/>
          <w:lang w:val="es-MX"/>
        </w:rPr>
        <w:t>}</w:t>
      </w:r>
      <w:r w:rsidRPr="002156E4">
        <w:rPr>
          <w:rFonts w:ascii="Arial" w:hAnsi="Arial" w:cs="Arial"/>
          <w:sz w:val="22"/>
          <w:szCs w:val="22"/>
          <w:lang w:val="es-ES"/>
        </w:rPr>
        <w:t>.</w:t>
      </w:r>
    </w:p>
    <w:p w14:paraId="571D6D54" w14:textId="77777777" w:rsidR="00CA031E" w:rsidRPr="002156E4" w:rsidRDefault="00CA031E" w:rsidP="00CA031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1EF80263" w14:textId="20CC4370" w:rsidR="00CA031E" w:rsidRPr="002156E4" w:rsidRDefault="00CA031E" w:rsidP="00CA031E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r w:rsidRPr="002156E4">
        <w:rPr>
          <w:rFonts w:ascii="Arial" w:hAnsi="Arial" w:cs="Arial"/>
          <w:sz w:val="22"/>
          <w:szCs w:val="22"/>
          <w:lang w:val="es-MX"/>
        </w:rPr>
        <w:t xml:space="preserve">Por lo anterior los actos proferidos por este(a) funcionario(a) competente quedaran asimilados a la </w:t>
      </w:r>
      <w:r w:rsidR="000C6C3F">
        <w:rPr>
          <w:rFonts w:ascii="Arial" w:hAnsi="Arial" w:cs="Arial"/>
          <w:sz w:val="22"/>
          <w:szCs w:val="22"/>
          <w:lang w:val="es-MX"/>
        </w:rPr>
        <w:t>comunicación</w:t>
      </w:r>
      <w:r w:rsidRPr="002156E4">
        <w:rPr>
          <w:rFonts w:ascii="Arial" w:hAnsi="Arial" w:cs="Arial"/>
          <w:sz w:val="22"/>
          <w:szCs w:val="22"/>
          <w:lang w:val="es-MX"/>
        </w:rPr>
        <w:t xml:space="preserve"> </w:t>
      </w:r>
      <w:r w:rsidR="000C6C3F" w:rsidRPr="00BE2515">
        <w:rPr>
          <w:rFonts w:ascii="Arial" w:hAnsi="Arial" w:cs="Arial"/>
          <w:sz w:val="22"/>
          <w:szCs w:val="22"/>
          <w:lang w:val="es-ES"/>
        </w:rPr>
        <w:t>el cual se genera sin datos sobre el domicilio del contribuyente ya que no ha sido posible encontrar dicha informació</w:t>
      </w:r>
      <w:r w:rsidR="000C6C3F">
        <w:rPr>
          <w:rFonts w:ascii="Arial" w:hAnsi="Arial" w:cs="Arial"/>
          <w:sz w:val="22"/>
          <w:szCs w:val="22"/>
          <w:lang w:val="es-ES"/>
        </w:rPr>
        <w:t>n</w:t>
      </w:r>
      <w:r w:rsidRPr="002156E4">
        <w:rPr>
          <w:rFonts w:ascii="Arial" w:hAnsi="Arial" w:cs="Arial"/>
          <w:sz w:val="22"/>
          <w:szCs w:val="22"/>
          <w:lang w:val="es-MX"/>
        </w:rPr>
        <w:t>.</w:t>
      </w:r>
    </w:p>
    <w:p w14:paraId="2B8065C2" w14:textId="77777777" w:rsidR="00CA031E" w:rsidRPr="002156E4" w:rsidRDefault="00CA031E" w:rsidP="00CA031E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77CC9C7D" w14:textId="77777777" w:rsidR="00CA031E" w:rsidRDefault="00CA031E" w:rsidP="00CA031E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114C0139" w14:textId="77777777" w:rsidR="008F3355" w:rsidRPr="002156E4" w:rsidRDefault="008F3355" w:rsidP="00CA031E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40F3EF28" w14:textId="77777777" w:rsidR="00FC17E8" w:rsidRPr="00A054C1" w:rsidRDefault="00FC17E8" w:rsidP="00FC17E8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A054C1">
        <w:rPr>
          <w:rFonts w:ascii="Arial" w:hAnsi="Arial" w:cs="Arial"/>
          <w:sz w:val="22"/>
          <w:szCs w:val="22"/>
          <w:lang w:val="es-ES"/>
        </w:rPr>
        <w:t>CLAUDIA MONTAÑA RODRIGUEZ</w:t>
      </w:r>
    </w:p>
    <w:p w14:paraId="692AB88E" w14:textId="77777777" w:rsidR="00FC17E8" w:rsidRPr="00A054C1" w:rsidRDefault="00FC17E8" w:rsidP="00FC17E8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A054C1">
        <w:rPr>
          <w:rFonts w:ascii="Arial" w:hAnsi="Arial" w:cs="Arial"/>
          <w:sz w:val="22"/>
          <w:szCs w:val="22"/>
          <w:lang w:val="es-ES"/>
        </w:rPr>
        <w:t>Profesional Universitario</w:t>
      </w:r>
    </w:p>
    <w:p w14:paraId="26F7166D" w14:textId="77777777" w:rsidR="00FC17E8" w:rsidRPr="00A054C1" w:rsidRDefault="00FC17E8" w:rsidP="00FC17E8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A054C1">
        <w:rPr>
          <w:rFonts w:ascii="Arial" w:hAnsi="Arial" w:cs="Arial"/>
          <w:sz w:val="22"/>
          <w:szCs w:val="22"/>
          <w:lang w:val="es-ES"/>
        </w:rPr>
        <w:t>Resolución de Competencia No. 215 del 06-09-2004</w:t>
      </w:r>
    </w:p>
    <w:p w14:paraId="70240A38" w14:textId="77777777" w:rsidR="00FC17E8" w:rsidRPr="003111FD" w:rsidRDefault="00FC17E8" w:rsidP="00FC17E8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A054C1">
        <w:rPr>
          <w:rFonts w:ascii="Arial" w:hAnsi="Arial" w:cs="Arial"/>
          <w:sz w:val="22"/>
          <w:szCs w:val="22"/>
          <w:lang w:val="es-ES"/>
        </w:rPr>
        <w:t>Dirección de Rentas Departamental</w:t>
      </w:r>
    </w:p>
    <w:p w14:paraId="4598E7CE" w14:textId="39118133" w:rsidR="006C14B4" w:rsidRPr="00CA031E" w:rsidRDefault="00FC17E8" w:rsidP="00FC17E8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proyectodocumento</w:t>
      </w:r>
      <w:proofErr w:type="spellEnd"/>
      <w:r>
        <w:rPr>
          <w:rFonts w:ascii="Arial" w:hAnsi="Arial" w:cs="Arial"/>
          <w:sz w:val="22"/>
          <w:szCs w:val="22"/>
          <w:lang w:val="es-ES"/>
        </w:rPr>
        <w:t>}</w:t>
      </w:r>
      <w:bookmarkStart w:id="0" w:name="_GoBack"/>
      <w:bookmarkEnd w:id="0"/>
    </w:p>
    <w:sectPr w:rsidR="006C14B4" w:rsidRPr="00CA031E" w:rsidSect="007B4E06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30661B" w:rsidRDefault="0030661B" w:rsidP="008E708C">
      <w:r>
        <w:separator/>
      </w:r>
    </w:p>
  </w:endnote>
  <w:endnote w:type="continuationSeparator" w:id="0">
    <w:p w14:paraId="4567F7C8" w14:textId="77777777" w:rsidR="0030661B" w:rsidRDefault="0030661B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30661B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30661B" w:rsidRDefault="0030661B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30661B" w:rsidRDefault="0030661B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A37275" w:rsidRDefault="0030661B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30661B" w:rsidRDefault="0030661B" w:rsidP="008E708C">
      <w:r>
        <w:separator/>
      </w:r>
    </w:p>
  </w:footnote>
  <w:footnote w:type="continuationSeparator" w:id="0">
    <w:p w14:paraId="4D26C21F" w14:textId="77777777" w:rsidR="0030661B" w:rsidRDefault="0030661B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30661B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30661B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30661B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30661B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30661B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30661B" w:rsidRPr="001E42D6" w:rsidRDefault="0030661B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C6C3F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1E6AEB"/>
    <w:rsid w:val="00246DCB"/>
    <w:rsid w:val="00285506"/>
    <w:rsid w:val="002A6998"/>
    <w:rsid w:val="002C59AA"/>
    <w:rsid w:val="002F28D9"/>
    <w:rsid w:val="002F440D"/>
    <w:rsid w:val="0030661B"/>
    <w:rsid w:val="00330FEA"/>
    <w:rsid w:val="003476E4"/>
    <w:rsid w:val="003969F4"/>
    <w:rsid w:val="003E6EAA"/>
    <w:rsid w:val="00413428"/>
    <w:rsid w:val="00423C91"/>
    <w:rsid w:val="0043554E"/>
    <w:rsid w:val="00435AE4"/>
    <w:rsid w:val="00442F50"/>
    <w:rsid w:val="00444B91"/>
    <w:rsid w:val="00451319"/>
    <w:rsid w:val="00455E2A"/>
    <w:rsid w:val="00476A5D"/>
    <w:rsid w:val="004865B6"/>
    <w:rsid w:val="00487C55"/>
    <w:rsid w:val="004D04AC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316B6"/>
    <w:rsid w:val="00661AD5"/>
    <w:rsid w:val="006655BF"/>
    <w:rsid w:val="006856BE"/>
    <w:rsid w:val="006B33E1"/>
    <w:rsid w:val="006C0399"/>
    <w:rsid w:val="006C10A1"/>
    <w:rsid w:val="006C14B4"/>
    <w:rsid w:val="006E7FAC"/>
    <w:rsid w:val="006F1039"/>
    <w:rsid w:val="007223E4"/>
    <w:rsid w:val="0073681C"/>
    <w:rsid w:val="00740BA5"/>
    <w:rsid w:val="007428ED"/>
    <w:rsid w:val="007B3BFE"/>
    <w:rsid w:val="007B4E06"/>
    <w:rsid w:val="007E153F"/>
    <w:rsid w:val="0088231F"/>
    <w:rsid w:val="008C67AF"/>
    <w:rsid w:val="008D452C"/>
    <w:rsid w:val="008E651E"/>
    <w:rsid w:val="008E708C"/>
    <w:rsid w:val="008F3355"/>
    <w:rsid w:val="008F4748"/>
    <w:rsid w:val="00904B15"/>
    <w:rsid w:val="00937D5E"/>
    <w:rsid w:val="00956646"/>
    <w:rsid w:val="009809D3"/>
    <w:rsid w:val="0098192C"/>
    <w:rsid w:val="009A3CD5"/>
    <w:rsid w:val="009F77B6"/>
    <w:rsid w:val="00A33C17"/>
    <w:rsid w:val="00A37275"/>
    <w:rsid w:val="00A90FEF"/>
    <w:rsid w:val="00AA6A74"/>
    <w:rsid w:val="00AB11B3"/>
    <w:rsid w:val="00AB241A"/>
    <w:rsid w:val="00AC1146"/>
    <w:rsid w:val="00AC434F"/>
    <w:rsid w:val="00AE1F8D"/>
    <w:rsid w:val="00AE7F36"/>
    <w:rsid w:val="00AF3711"/>
    <w:rsid w:val="00B065DF"/>
    <w:rsid w:val="00B06B57"/>
    <w:rsid w:val="00B14FF4"/>
    <w:rsid w:val="00B22ADD"/>
    <w:rsid w:val="00BB0DBE"/>
    <w:rsid w:val="00BF6658"/>
    <w:rsid w:val="00C03585"/>
    <w:rsid w:val="00C22622"/>
    <w:rsid w:val="00C233CF"/>
    <w:rsid w:val="00C83214"/>
    <w:rsid w:val="00C93436"/>
    <w:rsid w:val="00CA031E"/>
    <w:rsid w:val="00CB5C72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172</Words>
  <Characters>946</Characters>
  <Application>Microsoft Macintosh Word</Application>
  <DocSecurity>0</DocSecurity>
  <Lines>7</Lines>
  <Paragraphs>2</Paragraphs>
  <ScaleCrop>false</ScaleCrop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145</cp:revision>
  <dcterms:created xsi:type="dcterms:W3CDTF">2015-11-04T19:29:00Z</dcterms:created>
  <dcterms:modified xsi:type="dcterms:W3CDTF">2018-04-04T21:08:00Z</dcterms:modified>
</cp:coreProperties>
</file>