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68FC2" w14:textId="77777777" w:rsidR="003027C2" w:rsidRPr="002156E4" w:rsidRDefault="003027C2" w:rsidP="003027C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420 40 - 14</w:t>
      </w:r>
    </w:p>
    <w:p w14:paraId="6DE5BF78" w14:textId="77777777" w:rsidR="003027C2" w:rsidRPr="002156E4" w:rsidRDefault="003027C2" w:rsidP="003027C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21EF4F11" w14:textId="77777777" w:rsidR="003027C2" w:rsidRPr="002156E4" w:rsidRDefault="003027C2" w:rsidP="003027C2">
      <w:pPr>
        <w:contextualSpacing/>
        <w:jc w:val="center"/>
        <w:rPr>
          <w:rFonts w:ascii="Arial" w:hAnsi="Arial" w:cs="Arial"/>
          <w:sz w:val="22"/>
          <w:szCs w:val="22"/>
          <w:lang w:val="es-ES"/>
        </w:rPr>
      </w:pPr>
      <w:r w:rsidRPr="002156E4">
        <w:rPr>
          <w:rFonts w:ascii="Arial" w:hAnsi="Arial" w:cs="Arial"/>
          <w:sz w:val="22"/>
          <w:szCs w:val="22"/>
          <w:lang w:val="es-ES"/>
        </w:rPr>
        <w:t>“Auto por el cual se determina la dirección fiscal de un contribuyente”</w:t>
      </w:r>
    </w:p>
    <w:p w14:paraId="74B8F08D" w14:textId="77777777" w:rsidR="003027C2" w:rsidRPr="002156E4" w:rsidRDefault="003027C2" w:rsidP="003027C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75F145F5" w14:textId="77777777" w:rsidR="003027C2" w:rsidRPr="002156E4" w:rsidRDefault="003027C2" w:rsidP="003027C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4415C835" w14:textId="77777777" w:rsidR="003027C2" w:rsidRPr="002156E4" w:rsidRDefault="003027C2" w:rsidP="003027C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2156E4">
        <w:rPr>
          <w:rFonts w:ascii="Arial" w:hAnsi="Arial" w:cs="Arial"/>
          <w:sz w:val="22"/>
          <w:szCs w:val="22"/>
          <w:lang w:val="es-ES"/>
        </w:rPr>
        <w:t xml:space="preserve">El(La) suscrito(a) funcionario(a) competente </w:t>
      </w:r>
      <w:r>
        <w:rPr>
          <w:rFonts w:ascii="Arial" w:hAnsi="Arial" w:cs="Arial"/>
          <w:sz w:val="22"/>
          <w:szCs w:val="22"/>
          <w:lang w:val="es-ES"/>
        </w:rPr>
        <w:t>en el área</w:t>
      </w:r>
      <w:r w:rsidRPr="002156E4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 xml:space="preserve">de Liquidación Oficial </w:t>
      </w:r>
      <w:r w:rsidRPr="002156E4">
        <w:rPr>
          <w:rFonts w:ascii="Arial" w:hAnsi="Arial" w:cs="Arial"/>
          <w:sz w:val="22"/>
          <w:szCs w:val="22"/>
          <w:lang w:val="es-ES"/>
        </w:rPr>
        <w:t xml:space="preserve">de la Dirección Técnica de Rentas de la Secretaría de Hacienda de Casanare, </w:t>
      </w:r>
      <w:r>
        <w:rPr>
          <w:rFonts w:ascii="Arial" w:hAnsi="Arial" w:cs="Arial"/>
          <w:sz w:val="22"/>
          <w:szCs w:val="22"/>
          <w:lang w:val="es-ES"/>
        </w:rPr>
        <w:t>e</w:t>
      </w:r>
      <w:r w:rsidRPr="009678D9">
        <w:rPr>
          <w:rFonts w:ascii="Arial" w:hAnsi="Arial" w:cs="Arial"/>
          <w:sz w:val="22"/>
          <w:szCs w:val="22"/>
          <w:lang w:val="es-ES"/>
        </w:rPr>
        <w:t xml:space="preserve">n uso de sus facultades legales y las conferidas en la Resolución 002 de 2015, emanada por la Secretaria de Hacienda Departamental, y artículo 339 </w:t>
      </w:r>
      <w:r w:rsidRPr="009678D9">
        <w:rPr>
          <w:rFonts w:ascii="Arial" w:hAnsi="Arial" w:cs="Arial"/>
          <w:sz w:val="22"/>
          <w:szCs w:val="22"/>
          <w:lang w:val="es-CO"/>
        </w:rPr>
        <w:t>del Estatuto de tributario departamental</w:t>
      </w:r>
      <w:r w:rsidRPr="009678D9">
        <w:rPr>
          <w:rFonts w:ascii="Arial" w:hAnsi="Arial" w:cs="Arial"/>
          <w:sz w:val="22"/>
          <w:szCs w:val="22"/>
          <w:lang w:val="es-ES"/>
        </w:rPr>
        <w:t>, determina que el contribuyente</w:t>
      </w:r>
      <w:r w:rsidRPr="002156E4">
        <w:rPr>
          <w:rFonts w:ascii="Arial" w:hAnsi="Arial" w:cs="Arial"/>
          <w:sz w:val="22"/>
          <w:szCs w:val="22"/>
          <w:lang w:val="es-ES"/>
        </w:rPr>
        <w:t xml:space="preserve"> ${</w:t>
      </w:r>
      <w:proofErr w:type="spellStart"/>
      <w:r w:rsidRPr="002156E4">
        <w:rPr>
          <w:rFonts w:ascii="Arial" w:hAnsi="Arial" w:cs="Arial"/>
          <w:sz w:val="22"/>
          <w:szCs w:val="22"/>
          <w:lang w:val="es-ES"/>
        </w:rPr>
        <w:t>textopropietariovehiculo</w:t>
      </w:r>
      <w:proofErr w:type="spellEnd"/>
      <w:r w:rsidRPr="002156E4">
        <w:rPr>
          <w:rFonts w:ascii="Arial" w:hAnsi="Arial" w:cs="Arial"/>
          <w:sz w:val="22"/>
          <w:szCs w:val="22"/>
          <w:lang w:val="es-ES"/>
        </w:rPr>
        <w:t>}, pr</w:t>
      </w:r>
      <w:r>
        <w:rPr>
          <w:rFonts w:ascii="Arial" w:hAnsi="Arial" w:cs="Arial"/>
          <w:sz w:val="22"/>
          <w:szCs w:val="22"/>
          <w:lang w:val="es-ES"/>
        </w:rPr>
        <w:t>opietario del vehículo de placa</w:t>
      </w:r>
      <w:r w:rsidRPr="002156E4">
        <w:rPr>
          <w:rFonts w:ascii="Arial" w:hAnsi="Arial" w:cs="Arial"/>
          <w:sz w:val="22"/>
          <w:szCs w:val="22"/>
          <w:lang w:val="es-ES"/>
        </w:rPr>
        <w:t xml:space="preserve"> ${</w:t>
      </w:r>
      <w:proofErr w:type="spellStart"/>
      <w:r w:rsidRPr="002156E4">
        <w:rPr>
          <w:rFonts w:ascii="Arial" w:hAnsi="Arial" w:cs="Arial"/>
          <w:sz w:val="22"/>
          <w:szCs w:val="22"/>
          <w:lang w:val="es-ES"/>
        </w:rPr>
        <w:t>placavehiculo</w:t>
      </w:r>
      <w:proofErr w:type="spellEnd"/>
      <w:r w:rsidRPr="002156E4">
        <w:rPr>
          <w:rFonts w:ascii="Arial" w:hAnsi="Arial" w:cs="Arial"/>
          <w:sz w:val="22"/>
          <w:szCs w:val="22"/>
          <w:lang w:val="es-ES"/>
        </w:rPr>
        <w:t>}, se le determina como dirección la siguiente:</w:t>
      </w:r>
    </w:p>
    <w:p w14:paraId="0F12D19C" w14:textId="77777777" w:rsidR="00A40FFF" w:rsidRPr="002156E4" w:rsidRDefault="00A40FFF" w:rsidP="00A40FFF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60001693" w14:textId="7B167390" w:rsidR="00A40FFF" w:rsidRPr="002156E4" w:rsidRDefault="00A40FFF" w:rsidP="00A40FFF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2156E4">
        <w:rPr>
          <w:rFonts w:ascii="Arial" w:hAnsi="Arial" w:cs="Arial"/>
          <w:sz w:val="22"/>
          <w:szCs w:val="22"/>
          <w:lang w:val="es-MX"/>
        </w:rPr>
        <w:t>${comunicadofiscal</w:t>
      </w:r>
      <w:r>
        <w:rPr>
          <w:rFonts w:ascii="Arial" w:hAnsi="Arial" w:cs="Arial"/>
          <w:sz w:val="22"/>
          <w:szCs w:val="22"/>
          <w:lang w:val="es-MX"/>
        </w:rPr>
        <w:t>dir</w:t>
      </w:r>
      <w:r w:rsidR="00005EFD">
        <w:rPr>
          <w:rFonts w:ascii="Arial" w:hAnsi="Arial" w:cs="Arial"/>
          <w:sz w:val="22"/>
          <w:szCs w:val="22"/>
          <w:lang w:val="es-MX"/>
        </w:rPr>
        <w:t>lo</w:t>
      </w:r>
      <w:r w:rsidRPr="002156E4">
        <w:rPr>
          <w:rFonts w:ascii="Arial" w:hAnsi="Arial" w:cs="Arial"/>
          <w:sz w:val="22"/>
          <w:szCs w:val="22"/>
          <w:lang w:val="es-MX"/>
        </w:rPr>
        <w:t>}</w:t>
      </w:r>
      <w:r w:rsidRPr="002156E4">
        <w:rPr>
          <w:rFonts w:ascii="Arial" w:hAnsi="Arial" w:cs="Arial"/>
          <w:sz w:val="22"/>
          <w:szCs w:val="22"/>
          <w:lang w:val="es-ES"/>
        </w:rPr>
        <w:t>.</w:t>
      </w:r>
    </w:p>
    <w:p w14:paraId="7E6EFB7C" w14:textId="77777777" w:rsidR="00A40FFF" w:rsidRPr="002156E4" w:rsidRDefault="00A40FFF" w:rsidP="00A40FFF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02B2CE72" w14:textId="77777777" w:rsidR="00A40FFF" w:rsidRPr="002156E4" w:rsidRDefault="00A40FFF" w:rsidP="00A40FFF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  <w:r w:rsidRPr="002156E4">
        <w:rPr>
          <w:rFonts w:ascii="Arial" w:hAnsi="Arial" w:cs="Arial"/>
          <w:sz w:val="22"/>
          <w:szCs w:val="22"/>
          <w:lang w:val="es-MX"/>
        </w:rPr>
        <w:t xml:space="preserve">Por lo anterior los actos proferidos por este(a) funcionario(a) competente quedaran asimilados a la </w:t>
      </w:r>
      <w:r>
        <w:rPr>
          <w:rFonts w:ascii="Arial" w:hAnsi="Arial" w:cs="Arial"/>
          <w:sz w:val="22"/>
          <w:szCs w:val="22"/>
          <w:lang w:val="es-MX"/>
        </w:rPr>
        <w:t>comunicación</w:t>
      </w:r>
      <w:r w:rsidRPr="002156E4">
        <w:rPr>
          <w:rFonts w:ascii="Arial" w:hAnsi="Arial" w:cs="Arial"/>
          <w:sz w:val="22"/>
          <w:szCs w:val="22"/>
          <w:lang w:val="es-MX"/>
        </w:rPr>
        <w:t xml:space="preserve"> </w:t>
      </w:r>
      <w:r w:rsidRPr="00BE2515">
        <w:rPr>
          <w:rFonts w:ascii="Arial" w:hAnsi="Arial" w:cs="Arial"/>
          <w:sz w:val="22"/>
          <w:szCs w:val="22"/>
          <w:lang w:val="es-ES"/>
        </w:rPr>
        <w:t>el cual se genera sin datos sobre el domicilio del contribuyente ya que no ha sido posible encontrar dicha informació</w:t>
      </w:r>
      <w:r>
        <w:rPr>
          <w:rFonts w:ascii="Arial" w:hAnsi="Arial" w:cs="Arial"/>
          <w:sz w:val="22"/>
          <w:szCs w:val="22"/>
          <w:lang w:val="es-ES"/>
        </w:rPr>
        <w:t>n</w:t>
      </w:r>
      <w:r w:rsidRPr="002156E4">
        <w:rPr>
          <w:rFonts w:ascii="Arial" w:hAnsi="Arial" w:cs="Arial"/>
          <w:sz w:val="22"/>
          <w:szCs w:val="22"/>
          <w:lang w:val="es-MX"/>
        </w:rPr>
        <w:t>.</w:t>
      </w:r>
    </w:p>
    <w:p w14:paraId="20A68B69" w14:textId="77777777" w:rsidR="00A40FFF" w:rsidRPr="002156E4" w:rsidRDefault="00A40FFF" w:rsidP="00A40FFF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</w:p>
    <w:p w14:paraId="303F0421" w14:textId="77777777" w:rsidR="00A40FFF" w:rsidRPr="002156E4" w:rsidRDefault="00A40FFF" w:rsidP="00A40FFF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</w:p>
    <w:p w14:paraId="22A7ABFE" w14:textId="77777777" w:rsidR="00344589" w:rsidRPr="002156E4" w:rsidRDefault="00344589" w:rsidP="00344589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  <w:r w:rsidRPr="002156E4">
        <w:rPr>
          <w:rFonts w:ascii="Arial" w:hAnsi="Arial" w:cs="Arial"/>
          <w:sz w:val="22"/>
          <w:szCs w:val="22"/>
          <w:lang w:val="es-MX"/>
        </w:rPr>
        <w:t xml:space="preserve">El presente acto se suscribe el </w:t>
      </w:r>
      <w:r w:rsidRPr="009F78B8">
        <w:rPr>
          <w:rFonts w:ascii="Arial" w:hAnsi="Arial" w:cs="Arial"/>
          <w:sz w:val="22"/>
          <w:szCs w:val="22"/>
          <w:lang w:val="es-MX"/>
        </w:rPr>
        <w:t>${fecha</w:t>
      </w:r>
      <w:r>
        <w:rPr>
          <w:rFonts w:ascii="Arial" w:hAnsi="Arial" w:cs="Arial"/>
          <w:sz w:val="22"/>
          <w:szCs w:val="22"/>
          <w:lang w:val="es-MX"/>
        </w:rPr>
        <w:t>temporal</w:t>
      </w:r>
      <w:r w:rsidRPr="009F78B8">
        <w:rPr>
          <w:rFonts w:ascii="Arial" w:hAnsi="Arial" w:cs="Arial"/>
          <w:sz w:val="22"/>
          <w:szCs w:val="22"/>
          <w:lang w:val="es-MX"/>
        </w:rPr>
        <w:t>dl} (${fecha</w:t>
      </w:r>
      <w:r>
        <w:rPr>
          <w:rFonts w:ascii="Arial" w:hAnsi="Arial" w:cs="Arial"/>
          <w:sz w:val="22"/>
          <w:szCs w:val="22"/>
          <w:lang w:val="es-MX"/>
        </w:rPr>
        <w:t>temporal</w:t>
      </w:r>
      <w:r w:rsidRPr="009F78B8">
        <w:rPr>
          <w:rFonts w:ascii="Arial" w:hAnsi="Arial" w:cs="Arial"/>
          <w:sz w:val="22"/>
          <w:szCs w:val="22"/>
          <w:lang w:val="es-MX"/>
        </w:rPr>
        <w:t>dn}) de ${fecha</w:t>
      </w:r>
      <w:r>
        <w:rPr>
          <w:rFonts w:ascii="Arial" w:hAnsi="Arial" w:cs="Arial"/>
          <w:sz w:val="22"/>
          <w:szCs w:val="22"/>
          <w:lang w:val="es-MX"/>
        </w:rPr>
        <w:t>temporal</w:t>
      </w:r>
      <w:r w:rsidRPr="009F78B8">
        <w:rPr>
          <w:rFonts w:ascii="Arial" w:hAnsi="Arial" w:cs="Arial"/>
          <w:sz w:val="22"/>
          <w:szCs w:val="22"/>
          <w:lang w:val="es-MX"/>
        </w:rPr>
        <w:t>mc} de ${fecha</w:t>
      </w:r>
      <w:r>
        <w:rPr>
          <w:rFonts w:ascii="Arial" w:hAnsi="Arial" w:cs="Arial"/>
          <w:sz w:val="22"/>
          <w:szCs w:val="22"/>
          <w:lang w:val="es-MX"/>
        </w:rPr>
        <w:t>temporal</w:t>
      </w:r>
      <w:r w:rsidRPr="009F78B8">
        <w:rPr>
          <w:rFonts w:ascii="Arial" w:hAnsi="Arial" w:cs="Arial"/>
          <w:sz w:val="22"/>
          <w:szCs w:val="22"/>
          <w:lang w:val="es-MX"/>
        </w:rPr>
        <w:t>an}.</w:t>
      </w:r>
    </w:p>
    <w:p w14:paraId="0907A0D3" w14:textId="77777777" w:rsidR="003027C2" w:rsidRPr="002156E4" w:rsidRDefault="003027C2" w:rsidP="003027C2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</w:p>
    <w:p w14:paraId="04B17A60" w14:textId="77777777" w:rsidR="003027C2" w:rsidRDefault="003027C2" w:rsidP="003027C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27B05F70" w14:textId="77777777" w:rsidR="003027C2" w:rsidRPr="002156E4" w:rsidRDefault="003027C2" w:rsidP="003027C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344A05C2" w14:textId="77777777" w:rsidR="003027C2" w:rsidRPr="00531432" w:rsidRDefault="003027C2" w:rsidP="003027C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531432">
        <w:rPr>
          <w:rFonts w:ascii="Arial" w:hAnsi="Arial" w:cs="Arial"/>
          <w:sz w:val="22"/>
          <w:szCs w:val="22"/>
          <w:lang w:val="es-ES"/>
        </w:rPr>
        <w:t>MARIA ANGELICA PERALTA GUTIERREZ</w:t>
      </w:r>
    </w:p>
    <w:p w14:paraId="16CBB48D" w14:textId="77777777" w:rsidR="003027C2" w:rsidRPr="00531432" w:rsidRDefault="003027C2" w:rsidP="003027C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531432">
        <w:rPr>
          <w:rFonts w:ascii="Arial" w:hAnsi="Arial" w:cs="Arial"/>
          <w:sz w:val="22"/>
          <w:szCs w:val="22"/>
          <w:lang w:val="es-ES"/>
        </w:rPr>
        <w:t>C.C. 49763719</w:t>
      </w:r>
    </w:p>
    <w:p w14:paraId="1FDA4D3B" w14:textId="77777777" w:rsidR="003027C2" w:rsidRPr="00531432" w:rsidRDefault="003027C2" w:rsidP="003027C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531432">
        <w:rPr>
          <w:rFonts w:ascii="Arial" w:hAnsi="Arial" w:cs="Arial"/>
          <w:sz w:val="22"/>
          <w:szCs w:val="22"/>
          <w:lang w:val="es-ES"/>
        </w:rPr>
        <w:t>Asesor Grado 01</w:t>
      </w:r>
    </w:p>
    <w:p w14:paraId="14D19944" w14:textId="77777777" w:rsidR="003027C2" w:rsidRPr="00531432" w:rsidRDefault="003027C2" w:rsidP="003027C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531432">
        <w:rPr>
          <w:rFonts w:ascii="Arial" w:hAnsi="Arial" w:cs="Arial"/>
          <w:sz w:val="22"/>
          <w:szCs w:val="22"/>
          <w:lang w:val="es-ES"/>
        </w:rPr>
        <w:t>Competencia Funcional de Liquidación Oficial</w:t>
      </w:r>
    </w:p>
    <w:p w14:paraId="4598E7CE" w14:textId="18F306A8" w:rsidR="006C14B4" w:rsidRDefault="003027C2" w:rsidP="003027C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531432">
        <w:rPr>
          <w:rFonts w:ascii="Arial" w:hAnsi="Arial" w:cs="Arial"/>
          <w:sz w:val="22"/>
          <w:szCs w:val="22"/>
          <w:lang w:val="es-ES"/>
        </w:rPr>
        <w:t>Resolución 002 de enero 07 de 2015</w:t>
      </w:r>
    </w:p>
    <w:p w14:paraId="46F71C14" w14:textId="10FD0B7A" w:rsidR="00A50371" w:rsidRPr="00A40FFF" w:rsidRDefault="00A50371" w:rsidP="003027C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bookmarkStart w:id="0" w:name="_GoBack"/>
      <w:bookmarkEnd w:id="0"/>
      <w:r w:rsidRPr="000C2A3E">
        <w:rPr>
          <w:rFonts w:ascii="Arial" w:hAnsi="Arial" w:cs="Arial"/>
          <w:sz w:val="22"/>
          <w:szCs w:val="22"/>
          <w:lang w:val="es-ES"/>
        </w:rPr>
        <w:t>${proyectodocumento}</w:t>
      </w:r>
    </w:p>
    <w:sectPr w:rsidR="00A50371" w:rsidRPr="00A40FFF" w:rsidSect="007B4E06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A7D1F" w14:textId="77777777" w:rsidR="003341AC" w:rsidRDefault="003341AC" w:rsidP="008E708C">
      <w:r>
        <w:separator/>
      </w:r>
    </w:p>
  </w:endnote>
  <w:endnote w:type="continuationSeparator" w:id="0">
    <w:p w14:paraId="2C5CAA2B" w14:textId="77777777" w:rsidR="003341AC" w:rsidRDefault="003341AC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30661B" w:rsidRDefault="0030661B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30661B" w:rsidRDefault="0030661B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30661B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30661B" w:rsidRDefault="0030661B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30661B" w:rsidRDefault="0030661B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30661B" w:rsidRPr="00A37275" w:rsidRDefault="0030661B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BB347" w14:textId="77777777" w:rsidR="003341AC" w:rsidRDefault="003341AC" w:rsidP="008E708C">
      <w:r>
        <w:separator/>
      </w:r>
    </w:p>
  </w:footnote>
  <w:footnote w:type="continuationSeparator" w:id="0">
    <w:p w14:paraId="0B64CD31" w14:textId="77777777" w:rsidR="003341AC" w:rsidRDefault="003341AC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8430"/>
    </w:tblGrid>
    <w:tr w:rsidR="0030661B" w:rsidRPr="004C7B7B" w14:paraId="3A77BE7A" w14:textId="77777777" w:rsidTr="0030661B">
      <w:trPr>
        <w:trHeight w:val="67"/>
        <w:jc w:val="center"/>
      </w:trPr>
      <w:tc>
        <w:tcPr>
          <w:tcW w:w="1776" w:type="dxa"/>
          <w:vMerge w:val="restart"/>
          <w:vAlign w:val="center"/>
        </w:tcPr>
        <w:p w14:paraId="728D1C7F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eastAsia="es-ES_tradnl"/>
            </w:rPr>
            <w:drawing>
              <wp:inline distT="0" distB="0" distL="0" distR="0" wp14:anchorId="4C0F5A2B" wp14:editId="04030FBF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2A8B3B89" w14:textId="77777777" w:rsidR="0030661B" w:rsidRPr="004C7B7B" w:rsidRDefault="0030661B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AUTO</w:t>
          </w:r>
        </w:p>
      </w:tc>
    </w:tr>
    <w:tr w:rsidR="0030661B" w:rsidRPr="004C7B7B" w14:paraId="37EE5D94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1ED321A5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4BE69D2" w14:textId="77777777" w:rsidR="0030661B" w:rsidRPr="004C7B7B" w:rsidRDefault="0030661B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FO-GF-01</w:t>
          </w:r>
        </w:p>
      </w:tc>
    </w:tr>
    <w:tr w:rsidR="0030661B" w:rsidRPr="004C7B7B" w14:paraId="1273821B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4E88CAC2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70D76611" w14:textId="77777777" w:rsidR="0030661B" w:rsidRPr="004C7B7B" w:rsidRDefault="0030661B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2014-01-02</w:t>
          </w:r>
        </w:p>
      </w:tc>
    </w:tr>
    <w:tr w:rsidR="0030661B" w:rsidRPr="004C7B7B" w14:paraId="0EAEEFD8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7452F6E2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DD63B55" w14:textId="77777777" w:rsidR="0030661B" w:rsidRPr="004C7B7B" w:rsidRDefault="0030661B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V. 02</w:t>
          </w:r>
        </w:p>
      </w:tc>
    </w:tr>
    <w:tr w:rsidR="0030661B" w:rsidRPr="004C7B7B" w14:paraId="6FAC9CFC" w14:textId="77777777" w:rsidTr="0030661B">
      <w:trPr>
        <w:trHeight w:val="163"/>
        <w:jc w:val="center"/>
      </w:trPr>
      <w:tc>
        <w:tcPr>
          <w:tcW w:w="1776" w:type="dxa"/>
          <w:vMerge/>
          <w:vAlign w:val="center"/>
        </w:tcPr>
        <w:p w14:paraId="6833DB47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8701A45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30661B" w:rsidRPr="001E42D6" w:rsidRDefault="0030661B" w:rsidP="001E42D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05EFD"/>
    <w:rsid w:val="0001229A"/>
    <w:rsid w:val="00015ADF"/>
    <w:rsid w:val="0003270C"/>
    <w:rsid w:val="000810CA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3B74"/>
    <w:rsid w:val="001A50F6"/>
    <w:rsid w:val="001B3D80"/>
    <w:rsid w:val="001B7672"/>
    <w:rsid w:val="001B79D4"/>
    <w:rsid w:val="001C024B"/>
    <w:rsid w:val="001C3581"/>
    <w:rsid w:val="001E0FDE"/>
    <w:rsid w:val="001E42D6"/>
    <w:rsid w:val="001E6A8B"/>
    <w:rsid w:val="001E6AEB"/>
    <w:rsid w:val="00246DCB"/>
    <w:rsid w:val="00285506"/>
    <w:rsid w:val="002A6998"/>
    <w:rsid w:val="002C59AA"/>
    <w:rsid w:val="002F28D9"/>
    <w:rsid w:val="002F440D"/>
    <w:rsid w:val="003027C2"/>
    <w:rsid w:val="0030661B"/>
    <w:rsid w:val="00330FEA"/>
    <w:rsid w:val="003341AC"/>
    <w:rsid w:val="00344589"/>
    <w:rsid w:val="003476E4"/>
    <w:rsid w:val="003969F4"/>
    <w:rsid w:val="003E6EAA"/>
    <w:rsid w:val="00413428"/>
    <w:rsid w:val="00423C91"/>
    <w:rsid w:val="0043554E"/>
    <w:rsid w:val="00435AE4"/>
    <w:rsid w:val="00442F50"/>
    <w:rsid w:val="00444B91"/>
    <w:rsid w:val="00451319"/>
    <w:rsid w:val="00455E2A"/>
    <w:rsid w:val="00476A5D"/>
    <w:rsid w:val="004865B6"/>
    <w:rsid w:val="004D04AC"/>
    <w:rsid w:val="005217FF"/>
    <w:rsid w:val="0054515B"/>
    <w:rsid w:val="00556D1F"/>
    <w:rsid w:val="005876F2"/>
    <w:rsid w:val="005D5B1C"/>
    <w:rsid w:val="005D7823"/>
    <w:rsid w:val="005E6A6B"/>
    <w:rsid w:val="005E6C4E"/>
    <w:rsid w:val="005F5244"/>
    <w:rsid w:val="00605A8F"/>
    <w:rsid w:val="006316B6"/>
    <w:rsid w:val="00661AD5"/>
    <w:rsid w:val="006655BF"/>
    <w:rsid w:val="006856BE"/>
    <w:rsid w:val="006B33E1"/>
    <w:rsid w:val="006C0399"/>
    <w:rsid w:val="006C10A1"/>
    <w:rsid w:val="006C14B4"/>
    <w:rsid w:val="006E7FAC"/>
    <w:rsid w:val="006F1039"/>
    <w:rsid w:val="007223E4"/>
    <w:rsid w:val="0073681C"/>
    <w:rsid w:val="00740BA5"/>
    <w:rsid w:val="007428ED"/>
    <w:rsid w:val="007B3BFE"/>
    <w:rsid w:val="007B4E06"/>
    <w:rsid w:val="007E153F"/>
    <w:rsid w:val="008307D0"/>
    <w:rsid w:val="0088231F"/>
    <w:rsid w:val="008C67AF"/>
    <w:rsid w:val="008D452C"/>
    <w:rsid w:val="008E651E"/>
    <w:rsid w:val="008E708C"/>
    <w:rsid w:val="008F4748"/>
    <w:rsid w:val="00904B15"/>
    <w:rsid w:val="009268DC"/>
    <w:rsid w:val="00937D5E"/>
    <w:rsid w:val="00956646"/>
    <w:rsid w:val="009809D3"/>
    <w:rsid w:val="0098192C"/>
    <w:rsid w:val="009A3CD5"/>
    <w:rsid w:val="009F77B6"/>
    <w:rsid w:val="00A33C17"/>
    <w:rsid w:val="00A37275"/>
    <w:rsid w:val="00A40FFF"/>
    <w:rsid w:val="00A50371"/>
    <w:rsid w:val="00A90FEF"/>
    <w:rsid w:val="00AA5FDE"/>
    <w:rsid w:val="00AA6A74"/>
    <w:rsid w:val="00AB11B3"/>
    <w:rsid w:val="00AB241A"/>
    <w:rsid w:val="00AC1146"/>
    <w:rsid w:val="00AC434F"/>
    <w:rsid w:val="00AE1F8D"/>
    <w:rsid w:val="00AE7F36"/>
    <w:rsid w:val="00AF3711"/>
    <w:rsid w:val="00B065DF"/>
    <w:rsid w:val="00B06B57"/>
    <w:rsid w:val="00B14FF4"/>
    <w:rsid w:val="00B22ADD"/>
    <w:rsid w:val="00BB0DBE"/>
    <w:rsid w:val="00BF6658"/>
    <w:rsid w:val="00C03585"/>
    <w:rsid w:val="00C22622"/>
    <w:rsid w:val="00C233CF"/>
    <w:rsid w:val="00C83214"/>
    <w:rsid w:val="00C93436"/>
    <w:rsid w:val="00CA031E"/>
    <w:rsid w:val="00CD3481"/>
    <w:rsid w:val="00CD369A"/>
    <w:rsid w:val="00CD499C"/>
    <w:rsid w:val="00CE5378"/>
    <w:rsid w:val="00CE68C7"/>
    <w:rsid w:val="00D241DF"/>
    <w:rsid w:val="00D31243"/>
    <w:rsid w:val="00D7370C"/>
    <w:rsid w:val="00D81109"/>
    <w:rsid w:val="00DA73F3"/>
    <w:rsid w:val="00DE684E"/>
    <w:rsid w:val="00E244AE"/>
    <w:rsid w:val="00E52FE1"/>
    <w:rsid w:val="00E54A84"/>
    <w:rsid w:val="00E92EA2"/>
    <w:rsid w:val="00EC479B"/>
    <w:rsid w:val="00F056A9"/>
    <w:rsid w:val="00F47962"/>
    <w:rsid w:val="00F70131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F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174</Words>
  <Characters>962</Characters>
  <Application>Microsoft Macintosh Word</Application>
  <DocSecurity>0</DocSecurity>
  <Lines>8</Lines>
  <Paragraphs>2</Paragraphs>
  <ScaleCrop>false</ScaleCrop>
  <Company>sisoft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147</cp:revision>
  <dcterms:created xsi:type="dcterms:W3CDTF">2015-11-04T19:29:00Z</dcterms:created>
  <dcterms:modified xsi:type="dcterms:W3CDTF">2018-06-27T23:32:00Z</dcterms:modified>
</cp:coreProperties>
</file>