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140.33.02.${</w:t>
      </w:r>
      <w:r w:rsidDel="00000000" w:rsidR="00000000" w:rsidRPr="00000000">
        <w:rPr>
          <w:rFonts w:ascii="Arial Narrow" w:cs="Arial Narrow" w:eastAsia="Arial Narrow" w:hAnsi="Arial Narrow"/>
          <w:rtl w:val="0"/>
        </w:rPr>
        <w:t xml:space="preserve">consecutivo_oficio_persuasivo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2">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Aguazul, ${</w:t>
      </w:r>
      <w:r w:rsidDel="00000000" w:rsidR="00000000" w:rsidRPr="00000000">
        <w:rPr>
          <w:rFonts w:ascii="Arial Narrow" w:cs="Arial Narrow" w:eastAsia="Arial Narrow" w:hAnsi="Arial Narrow"/>
          <w:rtl w:val="0"/>
        </w:rPr>
        <w:t xml:space="preserve">fecha_oficio_persuasivo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3">
      <w:pP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 (a):</w:t>
      </w:r>
    </w:p>
    <w:p w:rsidR="00000000" w:rsidDel="00000000" w:rsidP="00000000" w:rsidRDefault="00000000" w:rsidRPr="00000000" w14:paraId="00000005">
      <w:pPr>
        <w:spacing w:after="0" w:before="0" w:lin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${contribuyente}</w:t>
      </w:r>
    </w:p>
    <w:p w:rsidR="00000000" w:rsidDel="00000000" w:rsidP="00000000" w:rsidRDefault="00000000" w:rsidRPr="00000000" w14:paraId="00000006">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NIT o C.C. No.: ${nit}</w:t>
      </w:r>
    </w:p>
    <w:p w:rsidR="00000000" w:rsidDel="00000000" w:rsidP="00000000" w:rsidRDefault="00000000" w:rsidRPr="00000000" w14:paraId="00000007">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w:t>
      </w:r>
      <w:r w:rsidDel="00000000" w:rsidR="00000000" w:rsidRPr="00000000">
        <w:rPr>
          <w:rFonts w:ascii="Arial Narrow" w:cs="Arial Narrow" w:eastAsia="Arial Narrow" w:hAnsi="Arial Narrow"/>
          <w:rtl w:val="0"/>
        </w:rPr>
        <w:t xml:space="preserve">Electronico</w:t>
      </w:r>
      <w:r w:rsidDel="00000000" w:rsidR="00000000" w:rsidRPr="00000000">
        <w:rPr>
          <w:rFonts w:ascii="Arial Narrow" w:cs="Arial Narrow" w:eastAsia="Arial Narrow" w:hAnsi="Arial Narrow"/>
          <w:rtl w:val="0"/>
        </w:rPr>
        <w:t xml:space="preserve">: ${email}</w:t>
      </w:r>
    </w:p>
    <w:p w:rsidR="00000000" w:rsidDel="00000000" w:rsidP="00000000" w:rsidRDefault="00000000" w:rsidRPr="00000000" w14:paraId="00000008">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Teléfono (s): ${</w:t>
      </w:r>
      <w:r w:rsidDel="00000000" w:rsidR="00000000" w:rsidRPr="00000000">
        <w:rPr>
          <w:rFonts w:ascii="Arial Narrow" w:cs="Arial Narrow" w:eastAsia="Arial Narrow" w:hAnsi="Arial Narrow"/>
          <w:rtl w:val="0"/>
        </w:rPr>
        <w:t xml:space="preserve">telefono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9">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w:t>
      </w:r>
      <w:r w:rsidDel="00000000" w:rsidR="00000000" w:rsidRPr="00000000">
        <w:rPr>
          <w:rFonts w:ascii="Arial Narrow" w:cs="Arial Narrow" w:eastAsia="Arial Narrow" w:hAnsi="Arial Narrow"/>
          <w:rtl w:val="0"/>
        </w:rPr>
        <w:t xml:space="preserve">direccion</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A">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 ${ciudad}</w:t>
      </w:r>
    </w:p>
    <w:p w:rsidR="00000000" w:rsidDel="00000000" w:rsidP="00000000" w:rsidRDefault="00000000" w:rsidRPr="00000000" w14:paraId="0000000B">
      <w:pPr>
        <w:spacing w:after="0" w:before="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C">
      <w:pPr>
        <w:spacing w:after="0" w:before="0" w:line="240" w:lineRule="auto"/>
        <w:ind w:left="4956" w:firstLine="707.9999999999995"/>
        <w:jc w:val="righ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REF:</w:t>
        <w:tab/>
        <w:t xml:space="preserve">AVISO PERSUASIVO DE COBRO</w:t>
      </w:r>
    </w:p>
    <w:p w:rsidR="00000000" w:rsidDel="00000000" w:rsidP="00000000" w:rsidRDefault="00000000" w:rsidRPr="00000000" w14:paraId="0000000D">
      <w:pPr>
        <w:spacing w:after="0" w:before="0" w:line="240" w:lineRule="auto"/>
        <w:ind w:left="4956" w:firstLine="707.9999999999995"/>
        <w:rPr>
          <w:rFonts w:ascii="Arial Narrow" w:cs="Arial Narrow" w:eastAsia="Arial Narrow" w:hAnsi="Arial Narrow"/>
          <w:b w:val="1"/>
        </w:rPr>
      </w:pPr>
      <w:r w:rsidDel="00000000" w:rsidR="00000000" w:rsidRPr="00000000">
        <w:rPr>
          <w:rtl w:val="0"/>
        </w:rPr>
      </w:r>
    </w:p>
    <w:tbl>
      <w:tblPr>
        <w:tblStyle w:val="Table1"/>
        <w:tblW w:w="77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319"/>
        <w:tblGridChange w:id="0">
          <w:tblGrid>
            <w:gridCol w:w="2410"/>
            <w:gridCol w:w="531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EXPEDIENTE: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expediente_coactivo</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AÑO GRAVABLE</w:t>
            </w:r>
            <w:r w:rsidDel="00000000" w:rsidR="00000000" w:rsidRPr="00000000">
              <w:rPr>
                <w:rFonts w:ascii="Arial Narrow" w:cs="Arial Narrow" w:eastAsia="Arial Narrow" w:hAnsi="Arial Narrow"/>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${vigencia}</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CONCEPTO: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3">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IMPUESTO DE VEHÍCULOS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 TITULO: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«ACT1», «ACT_2», «ACT_3», «ACT4», «VALOR__acto_5», «VALOR__acto_6»</w:t>
            </w:r>
          </w:p>
        </w:tc>
      </w:tr>
    </w:tbl>
    <w:p w:rsidR="00000000" w:rsidDel="00000000" w:rsidP="00000000" w:rsidRDefault="00000000" w:rsidRPr="00000000" w14:paraId="00000016">
      <w:pPr>
        <w:pBdr>
          <w:bottom w:color="000000" w:space="1" w:sz="4" w:val="single"/>
        </w:pBd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vez verificados nuestros sistemas de información financiera, se pudo constatar que, a la fecha, usted se encuentra en mora en el del impuesto de vehículos, por los valores y conceptos que a continuación se mencionan, más los intereses moratorios liquidados a la fecha de pago, si a ello hubiere lugar:</w:t>
      </w:r>
    </w:p>
    <w:tbl>
      <w:tblPr>
        <w:tblStyle w:val="Table2"/>
        <w:tblW w:w="9450.0" w:type="dxa"/>
        <w:jc w:val="center"/>
        <w:tblLayout w:type="fixed"/>
        <w:tblLook w:val="0000"/>
      </w:tblPr>
      <w:tblGrid>
        <w:gridCol w:w="1440"/>
        <w:gridCol w:w="660"/>
        <w:gridCol w:w="945"/>
        <w:gridCol w:w="2025"/>
        <w:gridCol w:w="1020"/>
        <w:gridCol w:w="1155"/>
        <w:gridCol w:w="750"/>
        <w:gridCol w:w="1455"/>
        <w:tblGridChange w:id="0">
          <w:tblGrid>
            <w:gridCol w:w="1440"/>
            <w:gridCol w:w="660"/>
            <w:gridCol w:w="945"/>
            <w:gridCol w:w="2025"/>
            <w:gridCol w:w="1020"/>
            <w:gridCol w:w="1155"/>
            <w:gridCol w:w="750"/>
            <w:gridCol w:w="145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A">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TIPO DOCUMENTO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B">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Nº ACTO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C">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FECHA</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D">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CONCEPTO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E">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AÑO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F">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IMPUESTO </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20">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TOTAL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name_proceso</w:t>
            </w:r>
            <w:r w:rsidDel="00000000" w:rsidR="00000000" w:rsidRPr="00000000">
              <w:rPr>
                <w:rFonts w:ascii="Arial Narrow" w:cs="Arial Narrow" w:eastAsia="Arial Narrow" w:hAnsi="Arial Narrow"/>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${numero_acto}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fecha_acto</w:t>
            </w:r>
            <w:r w:rsidDel="00000000" w:rsidR="00000000" w:rsidRPr="00000000">
              <w:rPr>
                <w:rFonts w:ascii="Arial Narrow" w:cs="Arial Narrow" w:eastAsia="Arial Narrow" w:hAnsi="Arial Narrow"/>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200" w:before="0" w:lineRule="auto"/>
              <w:jc w:val="center"/>
              <w:rPr>
                <w:sz w:val="14"/>
                <w:szCs w:val="14"/>
              </w:rPr>
            </w:pPr>
            <w:r w:rsidDel="00000000" w:rsidR="00000000" w:rsidRPr="00000000">
              <w:rPr>
                <w:rFonts w:ascii="Arial Narrow" w:cs="Arial Narrow" w:eastAsia="Arial Narrow" w:hAnsi="Arial Narrow"/>
                <w:b w:val="1"/>
                <w:sz w:val="14"/>
                <w:szCs w:val="14"/>
                <w:rtl w:val="0"/>
              </w:rPr>
              <w:t xml:space="preserve">IMPUESTO DE VEHÍCULOS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${vigencia}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8">
            <w:pPr>
              <w:widowControl w:val="0"/>
              <w:spacing w:after="0" w:before="0" w:line="240" w:lineRule="auto"/>
              <w:jc w:val="center"/>
              <w:rPr>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valor_impuesto</w:t>
            </w:r>
            <w:r w:rsidDel="00000000" w:rsidR="00000000" w:rsidRPr="00000000">
              <w:rPr>
                <w:rFonts w:ascii="Arial Narrow" w:cs="Arial Narrow" w:eastAsia="Arial Narrow" w:hAnsi="Arial Narrow"/>
                <w:sz w:val="14"/>
                <w:szCs w:val="14"/>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A">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valor_total</w:t>
            </w:r>
            <w:r w:rsidDel="00000000" w:rsidR="00000000" w:rsidRPr="00000000">
              <w:rPr>
                <w:rFonts w:ascii="Arial Narrow" w:cs="Arial Narrow" w:eastAsia="Arial Narrow" w:hAnsi="Arial Narrow"/>
                <w:sz w:val="14"/>
                <w:szCs w:val="14"/>
                <w:rtl w:val="0"/>
              </w:rPr>
              <w:t xml:space="preserve">}</w:t>
            </w:r>
          </w:p>
        </w:tc>
      </w:tr>
      <w:tr>
        <w:trPr>
          <w:cantSplit w:val="0"/>
          <w:trHeight w:val="20" w:hRule="atLeast"/>
          <w:tblHeader w:val="0"/>
        </w:trPr>
        <w:tc>
          <w:tcPr>
            <w:gridSpan w:val="6"/>
            <w:tcBorders>
              <w:top w:color="000000" w:space="0" w:sz="4" w:val="single"/>
              <w:right w:color="000000" w:space="0" w:sz="4" w:val="single"/>
            </w:tcBorders>
            <w:vAlign w:val="center"/>
          </w:tcPr>
          <w:p w:rsidR="00000000" w:rsidDel="00000000" w:rsidP="00000000" w:rsidRDefault="00000000" w:rsidRPr="00000000" w14:paraId="0000002C">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TOTALES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after="0" w:before="0" w:line="240" w:lineRule="auto"/>
              <w:jc w:val="center"/>
              <w:rPr>
                <w:color w:val="000000"/>
                <w:sz w:val="14"/>
                <w:szCs w:val="14"/>
              </w:rPr>
            </w:pPr>
            <w:r w:rsidDel="00000000" w:rsidR="00000000" w:rsidRPr="00000000">
              <w:rPr>
                <w:sz w:val="14"/>
                <w:szCs w:val="14"/>
                <w:rtl w:val="0"/>
              </w:rPr>
              <w:t xml:space="preserve">${</w:t>
            </w:r>
            <w:r w:rsidDel="00000000" w:rsidR="00000000" w:rsidRPr="00000000">
              <w:rPr>
                <w:sz w:val="14"/>
                <w:szCs w:val="14"/>
                <w:rtl w:val="0"/>
              </w:rPr>
              <w:t xml:space="preserve">total_obligaciones</w:t>
            </w:r>
            <w:r w:rsidDel="00000000" w:rsidR="00000000" w:rsidRPr="00000000">
              <w:rPr>
                <w:sz w:val="14"/>
                <w:szCs w:val="14"/>
                <w:rtl w:val="0"/>
              </w:rPr>
              <w:t xml:space="preserve">}</w:t>
            </w:r>
            <w:r w:rsidDel="00000000" w:rsidR="00000000" w:rsidRPr="00000000">
              <w:rPr>
                <w:rtl w:val="0"/>
              </w:rPr>
            </w:r>
          </w:p>
        </w:tc>
      </w:tr>
    </w:tbl>
    <w:p w:rsidR="00000000" w:rsidDel="00000000" w:rsidP="00000000" w:rsidRDefault="00000000" w:rsidRPr="00000000" w14:paraId="00000034">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Arial Narrow" w:cs="Arial Narrow" w:eastAsia="Arial Narrow" w:hAnsi="Arial Narrow"/>
        </w:rPr>
      </w:pPr>
      <w:bookmarkStart w:colFirst="0" w:colLast="0" w:name="_gjdgxs" w:id="0"/>
      <w:bookmarkEnd w:id="0"/>
      <w:r w:rsidDel="00000000" w:rsidR="00000000" w:rsidRPr="00000000">
        <w:rPr>
          <w:rFonts w:ascii="Arial Narrow" w:cs="Arial Narrow" w:eastAsia="Arial Narrow" w:hAnsi="Arial Narrow"/>
          <w:rtl w:val="0"/>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sidDel="00000000" w:rsidR="00000000" w:rsidRPr="00000000">
        <w:rPr>
          <w:rFonts w:ascii="Arial Narrow" w:cs="Arial Narrow" w:eastAsia="Arial Narrow" w:hAnsi="Arial Narrow"/>
          <w:color w:val="000000"/>
          <w:rtl w:val="0"/>
        </w:rPr>
        <w:t xml:space="preserve">al teléfono 320 924 8677 o al correo </w:t>
      </w:r>
      <w:r w:rsidDel="00000000" w:rsidR="00000000" w:rsidRPr="00000000">
        <w:rPr>
          <w:rFonts w:ascii="Arial Narrow" w:cs="Arial Narrow" w:eastAsia="Arial Narrow" w:hAnsi="Arial Narrow"/>
          <w:rtl w:val="0"/>
        </w:rPr>
        <w:t xml:space="preserve">electrónico </w:t>
      </w:r>
      <w:hyperlink r:id="rId6">
        <w:r w:rsidDel="00000000" w:rsidR="00000000" w:rsidRPr="00000000">
          <w:rPr>
            <w:rFonts w:ascii="Arial Narrow" w:cs="Arial Narrow" w:eastAsia="Arial Narrow" w:hAnsi="Arial Narrow"/>
            <w:color w:val="0000ff"/>
            <w:u w:val="single"/>
            <w:rtl w:val="0"/>
          </w:rPr>
          <w:t xml:space="preserve">cobrocoactivo@aguazul-casanare.gov.co</w:t>
        </w:r>
      </w:hyperlink>
      <w:r w:rsidDel="00000000" w:rsidR="00000000" w:rsidRPr="00000000">
        <w:rPr>
          <w:rFonts w:ascii="Arial Narrow" w:cs="Arial Narrow" w:eastAsia="Arial Narrow" w:hAnsi="Arial Narrow"/>
          <w:color w:val="0000ff"/>
          <w:u w:val="none"/>
          <w:rtl w:val="0"/>
        </w:rPr>
        <w:t xml:space="preserve">., </w:t>
      </w:r>
      <w:r w:rsidDel="00000000" w:rsidR="00000000" w:rsidRPr="00000000">
        <w:rPr>
          <w:rFonts w:ascii="Arial Narrow" w:cs="Arial Narrow" w:eastAsia="Arial Narrow" w:hAnsi="Arial Narrow"/>
          <w:rtl w:val="0"/>
        </w:rPr>
        <w:t xml:space="preserve">dentro de los diez (10) días siguientes, contados a partir de la fecha de recibo de la presente comunicación, a fin de proponer alternativas para el pago de la obligación.</w:t>
      </w:r>
    </w:p>
    <w:p w:rsidR="00000000" w:rsidDel="00000000" w:rsidP="00000000" w:rsidRDefault="00000000" w:rsidRPr="00000000" w14:paraId="00000036">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 por alguna circunstancia, a la fecha de recibido la presente comunicación, usted ya realizó el pago pertinente, le solicitamos el favor de enviarnos copia del respectivo documento soporte.</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CÚMPLASE</w:t>
      </w:r>
    </w:p>
    <w:p w:rsidR="00000000" w:rsidDel="00000000" w:rsidP="00000000" w:rsidRDefault="00000000" w:rsidRPr="00000000" w14:paraId="0000003E">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3F">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0">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1"/>
          <w:szCs w:val="21"/>
          <w:u w:val="none"/>
          <w:shd w:fill="auto" w:val="clear"/>
          <w:vertAlign w:val="baseline"/>
          <w:rtl w:val="0"/>
        </w:rPr>
        <w:t xml:space="preserve">YENNY CAROLINA CÁRDENAS GARCÍA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Secretaria de despacho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Secretaría de Hacienda</w:t>
      </w:r>
    </w:p>
    <w:p w:rsidR="00000000" w:rsidDel="00000000" w:rsidP="00000000" w:rsidRDefault="00000000" w:rsidRPr="00000000" w14:paraId="00000044">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5">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6">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7">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Proyecto:</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NURY ESMERALDA RODRÍGUEZ BUITRAGO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Profesional Universitario de Impuestos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Revisión jurídica: </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SANDRA ISABEL CASTELLANOS R</w:t>
      </w: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CPSP No. 0277/2024</w:t>
      </w:r>
      <w:r w:rsidDel="00000000" w:rsidR="00000000" w:rsidRPr="00000000">
        <w:rPr>
          <w:rtl w:val="0"/>
        </w:rPr>
      </w:r>
    </w:p>
    <w:p w:rsidR="00000000" w:rsidDel="00000000" w:rsidP="00000000" w:rsidRDefault="00000000" w:rsidRPr="00000000" w14:paraId="00000050">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134" w:left="1134" w:right="1134" w:header="397"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spacing w:after="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5"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4"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
              <a:graphic>
                <a:graphicData uri="http://schemas.microsoft.com/office/word/2010/wordprocessingShape">
                  <wps:wsp>
                    <wps:cNvSpPr/>
                    <wps:cNvPr id="3" name="Shape 3"/>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6"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8"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
              <a:graphic>
                <a:graphicData uri="http://schemas.microsoft.com/office/word/2010/wordprocessingShape">
                  <wps:wsp>
                    <wps:cNvSpPr/>
                    <wps:cNvPr id="2" name="Shape 2"/>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11"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ind w:left="432" w:hanging="432"/>
    </w:pPr>
    <w:rPr>
      <w:rFonts w:ascii="Arial" w:cs="Arial" w:eastAsia="Arial" w:hAnsi="Arial"/>
      <w:sz w:val="24"/>
      <w:szCs w:val="24"/>
    </w:rPr>
  </w:style>
  <w:style w:type="paragraph" w:styleId="Heading2">
    <w:name w:val="heading 2"/>
    <w:basedOn w:val="Normal"/>
    <w:next w:val="Normal"/>
    <w:pPr>
      <w:keepNext w:val="1"/>
      <w:spacing w:after="60" w:before="240" w:line="240" w:lineRule="auto"/>
      <w:ind w:left="576" w:hanging="576"/>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ind w:left="864" w:hanging="864"/>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rPr>
  </w:style>
  <w:style w:type="paragraph" w:styleId="Title">
    <w:name w:val="Title"/>
    <w:basedOn w:val="Normal"/>
    <w:next w:val="Normal"/>
    <w:pPr>
      <w:spacing w:after="0" w:before="0" w:line="240" w:lineRule="auto"/>
      <w:jc w:val="center"/>
    </w:pPr>
    <w:rPr>
      <w:rFonts w:ascii="Century Gothic" w:cs="Century Gothic" w:eastAsia="Century Gothic" w:hAnsi="Century Gothic"/>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obrocoactivo@aguazul-casanare.gov.co"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