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William Ricardo Torres Curtidor Identificado (a) con Cedula N°1121832876.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$6.751.570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2016 - 2017 - 2018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William Ricardo Torres Curtidor - 1121832876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William Ricardo Torres Curtidor Identificado (a) con Cedula N°1121832876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 ubicado en 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2016 - 2017 - 2018.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$5.554.000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$233.000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$925.570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$39.000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$6.751.570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BANCO DE LA REPÚBLICA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88888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Dos Millones Veinticinco Mil Cuatrocientos Setenta y Un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$2.025.471)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Dos Millones Veinticinco Mil Cuatrocientos Setenta y Un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$2.025.471)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20183000002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30 de Agosto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Seis Millones Setecientos Cincuenta y Un Mil Quinientos Setenta Pesos</w:t>
      </w:r>
      <w:r w:rsidR="00DA6243">
        <w:rPr>
          <w:rFonts w:ascii="Arial" w:hAnsi="Arial" w:cs="Arial"/>
          <w:b/>
          <w:sz w:val="22"/>
          <w:szCs w:val="22"/>
        </w:rPr>
        <w:t xml:space="preserve"> ($6.751.570)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4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Cuatro Millones Setecientos Veintiseís Mil Noventa y Nueve Pesos</w:t>
      </w:r>
      <w:r w:rsidR="00590D64">
        <w:rPr>
          <w:rFonts w:ascii="Arial" w:hAnsi="Arial" w:cs="Arial"/>
          <w:b/>
          <w:sz w:val="22"/>
          <w:szCs w:val="22"/>
        </w:rPr>
        <w:t xml:space="preserve">  ($4.726.099)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4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Dos(02) días del mes de  Enero del 2019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William Ricardo Torres Curtidor Identificado (a) con Cedula N°1121832876.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