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MARIA HERRERA VIVAS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:68286570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MARIA HERRERA VIVAS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:68286570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