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AZUCENA BELTRAN FONCECA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