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ARACELI CUADRA CALDERON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2021000341380819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2021000341380819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ARACELI CUADRA CALDERON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2021000341380819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2021000341380819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