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SEGUNDO ENRIQUE CHAPARRO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SEGUNDO ENRIQUE CHAPARRO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2022000362810517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