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RINCON NUNEZ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:46353168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2019000293580523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2019000293580523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2019000293580523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2019000293580523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2019000293580523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2019000293580523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2019000293580523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2019000293580523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2019000293580523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RINCON NUNEZ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:46353168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2019000293580523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2019000293580523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2019000293580523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2019000293580523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2019000293580523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2019000293580523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2019000293580523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2019000293580523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2019000293580523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