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OMAIRA CUADRA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Dieciseis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OMAIRA CUADRA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2019000285340220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Dieciseis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