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AZUCENA BELTRAN FONCECA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:68303187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2022000348340209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2022000348340209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IMPUESTOS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AZUCENA BELTRAN FONCECA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:68303187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2022000348340209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2022000348340209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IMPUESTOS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