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CASANARE INSTITUTO FINANCIERA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:8002217774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 CASANARE INSTITUTO FINANCIERA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:8002217774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2022000361870426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