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MARIA URBANO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2020000319381020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2020000319381020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2020000319381020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2020000319381020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2020000319381020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2020000319381020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2020000319381020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2020000319381020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2020000319381020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Cincuenta y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MARIA URBANO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2020000319381020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2020000319381020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2020000319381020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2020000319381020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2020000319381020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2020000319381020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2020000319381020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2020000319381020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2020000319381020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Cincuenta y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