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ENRIQUE RAJAS REY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ENRIQUE RAJAS REY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:17322434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2021000341160811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