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OBDULIA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:000100020225000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OBDULIA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:000100020225000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