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$1.191.650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Millones Trescientos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$9.584.150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$1.191.650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Millones Trescientos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