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RUBY JANETH RINCON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:23789592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RUBY JANETH RINCON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:23789592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2021000327470223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