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ALBERTO CACERES NOVA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:1112950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Cincuenta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ALBERTO CACERES NOVA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:1112950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2022000362220503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$4.059.950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Cincuenta y Nueve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