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ELVIRA GOYONECHE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2000, 2001, 2002, 2003, 2004, 2005, 2006, 2007, 2008, 2009, 2010, 2011, 2012, 2013, 2014, 2015, 2016, 2017, 2018, 2019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ELVIRA GOYONECHE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2019000291320402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2000, 2001, 2002, 2003, 2004, 2005, 2006, 2007, 2008, 2009, 2010, 2011, 2012, 2013, 2014, 2015, 2016, 2017, 2018, 2019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