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VACOA GALLEGO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