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GUSTAVO CORREA REUTO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:17584234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GUSTAVO CORREA REUTO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:17584234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2019000292240426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