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MARYURY RINCON MUNOZ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:1118651009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EVA MARYURY RINCON MUNOZ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:1118651009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2019000291600409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