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RAFAEL NUNEZ CERINZA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RAFAEL NUNEZ CERINZA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2021000346281222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