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BIBIANA SOLARTE ENRIQUEZ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:52147563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BIBIANA SOLARTE ENRIQUEZ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:52147563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2022000356800311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