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202101270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2021-10-29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2021-10-29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FRANCISCO MESIAS SANABRIA ULLOA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:1057462968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2021000344801029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2021000344801029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2021000344801029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2021000344801029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2021000344801029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2021000344801029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2021000344801029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2021000344801029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2021000344801029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202101270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2021-10-29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2021-10-29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FRANCISCO MESIAS SANABRIA ULLOA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:1057462968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2021000344801029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2021000344801029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2021000344801029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2021000344801029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2021000344801029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2021000344801029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2021000344801029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2021000344801029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2021000344801029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