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SANTANA PABLO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:1190154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SANTANA PABLO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:1190154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2021000344221007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