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202100451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TRINIDAD UVA PLAZAS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:23709435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2021000328690225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2021000328690225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Seis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202100451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TRINIDAD UVA PLAZAS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:23709435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2021000328690225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2021000328690225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Seis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