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OVELIO SANCHEZ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:000100220034000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OVELIO SANCHEZ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:000100220034000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