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YEFERSON ALEXANDER GARCIA RUBIANO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:1006414511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YEFERSON ALEXANDER GARCIA RUBIANO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:1006414511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2021000329920301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