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1838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2021-09-13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2020-02-24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EDGAR PRADA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:4153491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2020000306800224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$552.700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2020000306800224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2020000306800224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$97.550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2020000306800224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2020000306800224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2020000306800224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2020000306800224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$27.650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2020000306800224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2020000306800224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$622.600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Seiscientos Veintidos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1838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2021-09-13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2020-02-24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EDGAR PRADA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:4153491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2020000306800224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$552.700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2020000306800224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2020000306800224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$97.550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2020000306800224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2020000306800224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2020000306800224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2020000306800224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$27.650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2020000306800224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2020000306800224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$622.600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Seiscientos Veintidos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