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SOFIA GACHARNA GACHARNA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:20949154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Cuatrocientos 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SOFIA GACHARNA GACHARNA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:20949154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2020000318331001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Cuatrocientos 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