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:496197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EN OCTUBRE 27 DE 2020 SIN IDENTIFICAR, EN LA FECHA UN USUARIO PRESENTA LOS RECIBOS DE PAGO Y PROCEDE A REALIZAR EL RESPECTIVO ABONO AL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:496197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EN OCTUBRE 27 DE 2020 SIN IDENTIFICAR, EN LA FECHA UN USUARIO PRESENTA LOS RECIBOS DE PAGO Y PROCEDE A REALIZAR EL RESPECTIVO ABONO AL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