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MARCOS GERARDO TONOCOLIA SANTOS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:17592051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2021000337120616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2021000337120616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MARCOS GERARDO TONOCOLIA SANTOS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:17592051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2021000337120616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2021000337120616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2021000337120616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