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ELIO ABRIL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ELIO ABRIL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2022000363320524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