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EDELIA BARRERA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:23788732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EDELIA BARRERA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:23788732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2020000312310518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