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ORFA UVA VEGA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:46358034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2019000282430212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2019000282430212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2019000282430212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2019000282430212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2019000282430212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2019000282430212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2019000282430212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2019000282430212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2019000282430212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Treinta y Siete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ORFA UVA VEGA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:46358034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2019000282430212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2019000282430212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2019000282430212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2019000282430212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2019000282430212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2019000282430212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2019000282430212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2019000282430212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2019000282430212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Treinta y Siete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