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CERVELEON GUEVARA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CERVELEON GUEVARA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:7360229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2020000312490527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