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AURA MARIA CACERES MEJIA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AURA MARIA CACERES MEJIA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:23709249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2020000313680611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Un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