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YORLENY PATARROYO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YORLENY PATARROYO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2022000355590303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