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RIVEROS RUBEN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:74780006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(QUITA SUEÑO)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RIVEROS RUBEN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:74780006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2020000318280929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(QUITA SUEÑO)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