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OCASIONES AREVALO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OCASIONES AREVALO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2022000356220307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